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47" w:rsidRDefault="00454B18" w:rsidP="005C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Самоанализ ООД</w:t>
      </w:r>
      <w:r w:rsidR="00EA615E" w:rsidRPr="00EA61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по экологическому воспитанию</w:t>
      </w:r>
    </w:p>
    <w:p w:rsidR="00454B18" w:rsidRPr="00EA615E" w:rsidRDefault="00EA615E" w:rsidP="0055214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A61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старшей группе</w:t>
      </w:r>
      <w:r w:rsidR="00454B1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«Солнышко»</w:t>
      </w:r>
      <w:r w:rsidR="00454B18" w:rsidRPr="00454B1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54B1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на т</w:t>
      </w:r>
      <w:r w:rsidR="00454B18" w:rsidRPr="00EA615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ем</w:t>
      </w:r>
      <w:r w:rsidR="00454B1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454B18" w:rsidRPr="00EA61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="00454B18" w:rsidRPr="00EA615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лес?»</w:t>
      </w:r>
    </w:p>
    <w:p w:rsidR="00D4391C" w:rsidRDefault="00D4391C" w:rsidP="00D4391C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EA615E" w:rsidRPr="00F53229" w:rsidRDefault="00D4391C" w:rsidP="00F5322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53229"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Pr="00F53229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F53229">
        <w:rPr>
          <w:rFonts w:ascii="Times New Roman" w:hAnsi="Times New Roman" w:cs="Times New Roman"/>
          <w:sz w:val="28"/>
          <w:szCs w:val="28"/>
        </w:rPr>
        <w:t>усрапилова</w:t>
      </w:r>
      <w:proofErr w:type="spellEnd"/>
      <w:r w:rsidRPr="00F53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229">
        <w:rPr>
          <w:rFonts w:ascii="Times New Roman" w:hAnsi="Times New Roman" w:cs="Times New Roman"/>
          <w:sz w:val="28"/>
          <w:szCs w:val="28"/>
        </w:rPr>
        <w:t>Дагмара</w:t>
      </w:r>
      <w:proofErr w:type="spellEnd"/>
      <w:r w:rsidRPr="00F53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3229">
        <w:rPr>
          <w:rFonts w:ascii="Times New Roman" w:hAnsi="Times New Roman" w:cs="Times New Roman"/>
          <w:sz w:val="28"/>
          <w:szCs w:val="28"/>
        </w:rPr>
        <w:t>Бековна</w:t>
      </w:r>
      <w:proofErr w:type="spellEnd"/>
      <w:r w:rsidRPr="00F53229">
        <w:rPr>
          <w:rFonts w:ascii="Times New Roman" w:hAnsi="Times New Roman" w:cs="Times New Roman"/>
          <w:sz w:val="28"/>
          <w:szCs w:val="28"/>
        </w:rPr>
        <w:t>, провела ООД</w:t>
      </w:r>
      <w:r w:rsidRPr="00F53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экологическому воспитанию в старшей группе «Солнышко»</w:t>
      </w:r>
      <w:r w:rsidRPr="00F5322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на тему</w:t>
      </w:r>
      <w:r w:rsidRPr="00F532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5322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 лес?»</w:t>
      </w:r>
    </w:p>
    <w:p w:rsidR="00EA615E" w:rsidRPr="00EA615E" w:rsidRDefault="00F53229" w:rsidP="008D09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65675" w:rsidRPr="00E6567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</w:t>
      </w:r>
      <w:r w:rsidR="00E656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точняла и закрепляла</w:t>
      </w:r>
      <w:r w:rsidR="00EA615E"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детей о лесе</w:t>
      </w:r>
      <w:r w:rsidR="00032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D0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615E"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сообществе растений и животных;</w:t>
      </w:r>
      <w:r w:rsidR="00032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развивала</w:t>
      </w:r>
      <w:r w:rsidR="00EA615E"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эмоционально-нравственную сферу ребенка – желание прийти на помощь, умение радоваться результатам решения проблемы;</w:t>
      </w:r>
      <w:r w:rsidR="008D0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09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воспитывала</w:t>
      </w:r>
      <w:r w:rsidR="00EA615E"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детях осознано-правильное отношение к объектам окружающей действительности.</w:t>
      </w:r>
    </w:p>
    <w:p w:rsidR="00EA615E" w:rsidRPr="00EA615E" w:rsidRDefault="00EA615E" w:rsidP="00995EE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О</w:t>
      </w:r>
      <w:r w:rsidR="00552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 соответствовало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требованиям основной образ</w:t>
      </w:r>
      <w:r w:rsidR="009D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овательной </w:t>
      </w:r>
      <w:r w:rsidR="00A732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программы,</w:t>
      </w:r>
      <w:r w:rsidR="009D0E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учитывала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возрастные и психические индивидуальные особенности детей.</w:t>
      </w:r>
    </w:p>
    <w:p w:rsidR="00EA615E" w:rsidRPr="00EA615E" w:rsidRDefault="00EA615E" w:rsidP="00EA6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и оборудование подобраны согласно сюжету </w:t>
      </w:r>
      <w:r w:rsidRPr="00EA6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A615E" w:rsidRPr="00EA615E" w:rsidRDefault="00EA615E" w:rsidP="00EA6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EA6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обучение строила как увлекательную проблемно-игровую деятельность, что позволило мне создать положительный, эмоциональный фон процесса обучения, повысить речевую активность и сохранить интерес детей на протяжении всего </w:t>
      </w:r>
      <w:r w:rsidRPr="00EA6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ходе </w:t>
      </w:r>
      <w:r w:rsidRPr="00EA6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использовала наглядные, словесные и практические методы, направленные на применение познавательных, речевых, двигательных, практических навыков и умений и их совершенствование.</w:t>
      </w:r>
    </w:p>
    <w:p w:rsidR="00EA615E" w:rsidRPr="00EA615E" w:rsidRDefault="00EA615E" w:rsidP="00EA6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этапы </w:t>
      </w:r>
      <w:r w:rsidRPr="00EA6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взаимосвязаны и взаимообусловлены, подчинены заданной теме. Смена вида деятельности позволила предотвратить утомляемость. Дети динамично переключались со словесных игр на практическую работу.</w:t>
      </w:r>
    </w:p>
    <w:p w:rsidR="00EA615E" w:rsidRPr="00EA615E" w:rsidRDefault="00EA615E" w:rsidP="00EA6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всех этапах </w:t>
      </w:r>
      <w:r w:rsidRPr="00EA6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активизировалась речевая, познавательная, двигательная деятельность детей.</w:t>
      </w:r>
    </w:p>
    <w:p w:rsidR="00EA615E" w:rsidRPr="00EA615E" w:rsidRDefault="00EA615E" w:rsidP="00EA6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EA6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использовала следующие методы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словесные, наглядные, практические, метод контроля и стимулирования в виде одобрения, похвалы. Использованные методы соответствовали изучаемому материалу и способам организации деятельности детей.</w:t>
      </w:r>
    </w:p>
    <w:p w:rsidR="00EA615E" w:rsidRPr="00EA615E" w:rsidRDefault="00EA615E" w:rsidP="00EA61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A615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занятии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прослеживается интеграция областей </w:t>
      </w:r>
      <w:r w:rsidRPr="00EA615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615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A615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что дает возможность детям полученные и закрепленные знания использовать в других видах деятельности</w:t>
      </w:r>
      <w:r w:rsidRPr="00EA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F294D" w:rsidRDefault="00BF294D" w:rsidP="00BF294D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Положительные результаты занятия:</w:t>
      </w:r>
    </w:p>
    <w:p w:rsidR="00BF294D" w:rsidRDefault="00BF294D" w:rsidP="00BF294D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 Поставленные задачи реализованы полностью. </w:t>
      </w:r>
    </w:p>
    <w:p w:rsidR="00BF294D" w:rsidRDefault="00BF294D" w:rsidP="00BF294D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Методы и приемы соответствовали цели занятия и способствовали развитию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познавательной активности детей.</w:t>
      </w:r>
    </w:p>
    <w:p w:rsidR="00BF294D" w:rsidRPr="00EA4057" w:rsidRDefault="00BF294D" w:rsidP="00BF294D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A4057">
        <w:rPr>
          <w:rFonts w:ascii="Times New Roman" w:hAnsi="Times New Roman" w:cs="Times New Roman"/>
          <w:color w:val="000000" w:themeColor="text1"/>
          <w:sz w:val="28"/>
          <w:szCs w:val="28"/>
        </w:rPr>
        <w:t>. Высокая активность на занятии. Считаю, что цель воспитательского занятия была достигнута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294D" w:rsidRPr="00EA615E" w:rsidRDefault="00BF294D" w:rsidP="00BF294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4572F" w:rsidRDefault="0034572F"/>
    <w:sectPr w:rsidR="0034572F" w:rsidSect="00EA615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15E"/>
    <w:rsid w:val="00032473"/>
    <w:rsid w:val="0034572F"/>
    <w:rsid w:val="003A0A59"/>
    <w:rsid w:val="00454B18"/>
    <w:rsid w:val="004E1304"/>
    <w:rsid w:val="00512C6F"/>
    <w:rsid w:val="00552147"/>
    <w:rsid w:val="005C2EC2"/>
    <w:rsid w:val="008C25B8"/>
    <w:rsid w:val="008D09A4"/>
    <w:rsid w:val="00995EE8"/>
    <w:rsid w:val="009D0E08"/>
    <w:rsid w:val="00A732D1"/>
    <w:rsid w:val="00BB5917"/>
    <w:rsid w:val="00BF294D"/>
    <w:rsid w:val="00D4391C"/>
    <w:rsid w:val="00D556AA"/>
    <w:rsid w:val="00E65675"/>
    <w:rsid w:val="00E82921"/>
    <w:rsid w:val="00EA615E"/>
    <w:rsid w:val="00F5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2F"/>
  </w:style>
  <w:style w:type="paragraph" w:styleId="1">
    <w:name w:val="heading 1"/>
    <w:basedOn w:val="a"/>
    <w:link w:val="10"/>
    <w:uiPriority w:val="9"/>
    <w:qFormat/>
    <w:rsid w:val="00EA6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6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Дагмара</dc:creator>
  <cp:lastModifiedBy>1</cp:lastModifiedBy>
  <cp:revision>18</cp:revision>
  <dcterms:created xsi:type="dcterms:W3CDTF">2021-02-15T08:03:00Z</dcterms:created>
  <dcterms:modified xsi:type="dcterms:W3CDTF">2022-02-16T09:21:00Z</dcterms:modified>
</cp:coreProperties>
</file>